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93C49" w:rsidP="00C009D8">
      <w:pPr>
        <w:pStyle w:val="NoSpacing"/>
      </w:pPr>
      <w:r>
        <w:rPr>
          <w:u w:val="single"/>
        </w:rPr>
        <w:t>Nicholas WARD</w:t>
      </w:r>
      <w:r>
        <w:t xml:space="preserve">       (fl.1439-43)</w:t>
      </w:r>
    </w:p>
    <w:p w:rsidR="00193C49" w:rsidRDefault="00193C49" w:rsidP="00C009D8">
      <w:pPr>
        <w:pStyle w:val="NoSpacing"/>
      </w:pPr>
      <w:r>
        <w:t xml:space="preserve">Master of the </w:t>
      </w:r>
      <w:proofErr w:type="spellStart"/>
      <w:r>
        <w:t>Maison</w:t>
      </w:r>
      <w:proofErr w:type="spellEnd"/>
      <w:r>
        <w:t xml:space="preserve"> </w:t>
      </w:r>
      <w:proofErr w:type="spellStart"/>
      <w:r>
        <w:t>Dieu</w:t>
      </w:r>
      <w:proofErr w:type="spellEnd"/>
      <w:r>
        <w:t>, Arundel, Sussex.</w:t>
      </w:r>
    </w:p>
    <w:p w:rsidR="00193C49" w:rsidRDefault="00193C49" w:rsidP="00C009D8">
      <w:pPr>
        <w:pStyle w:val="NoSpacing"/>
      </w:pPr>
    </w:p>
    <w:p w:rsidR="00193C49" w:rsidRDefault="00193C49" w:rsidP="00C009D8">
      <w:pPr>
        <w:pStyle w:val="NoSpacing"/>
      </w:pPr>
    </w:p>
    <w:p w:rsidR="00193C49" w:rsidRDefault="00193C49" w:rsidP="00C009D8">
      <w:pPr>
        <w:pStyle w:val="NoSpacing"/>
      </w:pPr>
      <w:r>
        <w:tab/>
        <w:t>1439</w:t>
      </w:r>
      <w:r>
        <w:tab/>
        <w:t>He was appointed Master.</w:t>
      </w:r>
    </w:p>
    <w:p w:rsidR="00193C49" w:rsidRDefault="00193C49" w:rsidP="00C009D8">
      <w:pPr>
        <w:pStyle w:val="NoSpacing"/>
      </w:pPr>
      <w:r>
        <w:tab/>
      </w:r>
      <w:r>
        <w:tab/>
        <w:t>(</w:t>
      </w:r>
      <w:hyperlink r:id="rId7" w:history="1">
        <w:r w:rsidRPr="009D14B3">
          <w:rPr>
            <w:rStyle w:val="Hyperlink"/>
          </w:rPr>
          <w:t>http://www.british-history.ac.uk/report.aspx?compid=36612</w:t>
        </w:r>
      </w:hyperlink>
      <w:r>
        <w:t>)</w:t>
      </w:r>
    </w:p>
    <w:p w:rsidR="00193C49" w:rsidRDefault="00193C49" w:rsidP="00C009D8">
      <w:pPr>
        <w:pStyle w:val="NoSpacing"/>
      </w:pPr>
      <w:r>
        <w:tab/>
        <w:t>1443</w:t>
      </w:r>
      <w:r>
        <w:tab/>
        <w:t>He occurs as Master.   (ibid.)</w:t>
      </w:r>
    </w:p>
    <w:p w:rsidR="00193C49" w:rsidRDefault="00193C49" w:rsidP="00C009D8">
      <w:pPr>
        <w:pStyle w:val="NoSpacing"/>
      </w:pPr>
    </w:p>
    <w:p w:rsidR="00193C49" w:rsidRDefault="00193C49" w:rsidP="00C009D8">
      <w:pPr>
        <w:pStyle w:val="NoSpacing"/>
      </w:pPr>
    </w:p>
    <w:p w:rsidR="00193C49" w:rsidRPr="00193C49" w:rsidRDefault="00193C49" w:rsidP="00C009D8">
      <w:pPr>
        <w:pStyle w:val="NoSpacing"/>
        <w:rPr>
          <w:u w:val="single"/>
        </w:rPr>
      </w:pPr>
      <w:r>
        <w:t>13 September 2013</w:t>
      </w:r>
      <w:bookmarkStart w:id="0" w:name="_GoBack"/>
      <w:bookmarkEnd w:id="0"/>
    </w:p>
    <w:sectPr w:rsidR="00193C49" w:rsidRPr="00193C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C49" w:rsidRDefault="00193C49" w:rsidP="00920DE3">
      <w:pPr>
        <w:spacing w:after="0" w:line="240" w:lineRule="auto"/>
      </w:pPr>
      <w:r>
        <w:separator/>
      </w:r>
    </w:p>
  </w:endnote>
  <w:endnote w:type="continuationSeparator" w:id="0">
    <w:p w:rsidR="00193C49" w:rsidRDefault="00193C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C49" w:rsidRDefault="00193C49" w:rsidP="00920DE3">
      <w:pPr>
        <w:spacing w:after="0" w:line="240" w:lineRule="auto"/>
      </w:pPr>
      <w:r>
        <w:separator/>
      </w:r>
    </w:p>
  </w:footnote>
  <w:footnote w:type="continuationSeparator" w:id="0">
    <w:p w:rsidR="00193C49" w:rsidRDefault="00193C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C49"/>
    <w:rsid w:val="00120749"/>
    <w:rsid w:val="00193C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3C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3C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661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2013-09-13T17:06:00Z</dcterms:created>
  <dcterms:modified xsi:type="dcterms:W3CDTF">2013-09-13T17:08:00Z</dcterms:modified>
</cp:coreProperties>
</file>